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3C14" w:rsidRPr="00BC3C14" w:rsidRDefault="00BC3C14" w:rsidP="00BC3C14">
      <w:pPr>
        <w:jc w:val="center"/>
        <w:rPr>
          <w:rFonts w:ascii="Calibri" w:hAnsi="Calibri"/>
          <w:b/>
          <w:color w:val="C0504D" w:themeColor="accent2"/>
          <w:sz w:val="32"/>
          <w:u w:val="single"/>
        </w:rPr>
      </w:pPr>
      <w:r w:rsidRPr="00BC3C14">
        <w:rPr>
          <w:rFonts w:ascii="Calibri" w:hAnsi="Calibri"/>
          <w:b/>
          <w:color w:val="C0504D" w:themeColor="accent2"/>
          <w:sz w:val="32"/>
          <w:u w:val="single"/>
        </w:rPr>
        <w:t>Anglicanism 101: For Deeper Exploration</w:t>
      </w:r>
    </w:p>
    <w:p w:rsidR="00BC3C14" w:rsidRPr="00BC3C14" w:rsidRDefault="00BC3C14" w:rsidP="00BC3C14">
      <w:pPr>
        <w:jc w:val="center"/>
        <w:rPr>
          <w:rFonts w:ascii="Calibri" w:hAnsi="Calibri"/>
          <w:b/>
          <w:u w:val="single"/>
        </w:rPr>
      </w:pPr>
    </w:p>
    <w:p w:rsidR="00BC3C14" w:rsidRPr="00BC3C14" w:rsidRDefault="00BC3C14" w:rsidP="00BC3C14">
      <w:pPr>
        <w:jc w:val="center"/>
        <w:rPr>
          <w:rFonts w:ascii="Calibri" w:hAnsi="Calibri"/>
          <w:b/>
          <w:u w:val="single"/>
        </w:rPr>
      </w:pPr>
    </w:p>
    <w:p w:rsidR="00BC3C14" w:rsidRPr="00BC3C14" w:rsidRDefault="00BC3C14" w:rsidP="00BC3C14">
      <w:pPr>
        <w:rPr>
          <w:rFonts w:ascii="Calibri" w:hAnsi="Calibri"/>
          <w:b/>
          <w:color w:val="C0504D" w:themeColor="accent2"/>
          <w:sz w:val="28"/>
          <w:u w:val="single"/>
        </w:rPr>
      </w:pPr>
      <w:r w:rsidRPr="00BC3C14">
        <w:rPr>
          <w:rFonts w:ascii="Calibri" w:hAnsi="Calibri"/>
          <w:b/>
          <w:color w:val="C0504D" w:themeColor="accent2"/>
          <w:sz w:val="28"/>
          <w:u w:val="single"/>
        </w:rPr>
        <w:t>Books</w:t>
      </w:r>
    </w:p>
    <w:p w:rsidR="00BC3C14" w:rsidRPr="00BC3C14" w:rsidRDefault="00BC3C14" w:rsidP="00BC3C14">
      <w:pPr>
        <w:rPr>
          <w:rFonts w:ascii="Calibri" w:hAnsi="Calibri"/>
          <w:color w:val="C0504D" w:themeColor="accent2"/>
          <w:sz w:val="28"/>
          <w:szCs w:val="26"/>
        </w:rPr>
      </w:pPr>
      <w:r w:rsidRPr="00BC3C14">
        <w:rPr>
          <w:rFonts w:ascii="Calibri" w:hAnsi="Calibri"/>
          <w:color w:val="C0504D" w:themeColor="accent2"/>
          <w:sz w:val="28"/>
          <w:szCs w:val="26"/>
        </w:rPr>
        <w:t xml:space="preserve">All these books are available in the St. B’s bookstore and if not, Allison can order them for you. </w:t>
      </w:r>
    </w:p>
    <w:p w:rsidR="00BC3C14" w:rsidRPr="00BC3C14" w:rsidRDefault="00BC3C14" w:rsidP="00BC3C14">
      <w:pPr>
        <w:rPr>
          <w:rFonts w:ascii="Calibri" w:hAnsi="Calibri"/>
          <w:color w:val="C0504D" w:themeColor="accent2"/>
          <w:sz w:val="28"/>
          <w:szCs w:val="26"/>
        </w:rPr>
      </w:pPr>
    </w:p>
    <w:p w:rsidR="00BC3C14" w:rsidRPr="00BC3C14" w:rsidRDefault="00BC3C14" w:rsidP="00BC3C14">
      <w:pPr>
        <w:rPr>
          <w:rFonts w:ascii="Calibri" w:hAnsi="Calibri"/>
          <w:color w:val="C0504D" w:themeColor="accent2"/>
          <w:sz w:val="28"/>
          <w:szCs w:val="26"/>
        </w:rPr>
      </w:pPr>
    </w:p>
    <w:p w:rsidR="00BC3C14" w:rsidRPr="00BC3C14" w:rsidRDefault="00BC3C14" w:rsidP="00BC3C14">
      <w:pPr>
        <w:rPr>
          <w:rFonts w:ascii="Calibri" w:hAnsi="Calibri"/>
          <w:color w:val="C0504D" w:themeColor="accent2"/>
          <w:sz w:val="28"/>
          <w:szCs w:val="26"/>
        </w:rPr>
      </w:pPr>
      <w:proofErr w:type="gramStart"/>
      <w:r w:rsidRPr="00BC3C14">
        <w:rPr>
          <w:rFonts w:ascii="Calibri" w:hAnsi="Calibri"/>
          <w:b/>
          <w:color w:val="C0504D" w:themeColor="accent2"/>
          <w:sz w:val="28"/>
          <w:szCs w:val="26"/>
        </w:rPr>
        <w:t>Unsure of where to begin?</w:t>
      </w:r>
      <w:proofErr w:type="gramEnd"/>
      <w:r w:rsidRPr="00BC3C14">
        <w:rPr>
          <w:rFonts w:ascii="Calibri" w:hAnsi="Calibri"/>
          <w:color w:val="C0504D" w:themeColor="accent2"/>
          <w:sz w:val="28"/>
          <w:szCs w:val="26"/>
        </w:rPr>
        <w:t xml:space="preserve"> Grab any one of these titles.</w:t>
      </w:r>
    </w:p>
    <w:p w:rsidR="00BC3C14" w:rsidRPr="00BC3C14" w:rsidRDefault="00BC3C14" w:rsidP="00BC3C14">
      <w:pPr>
        <w:rPr>
          <w:rFonts w:ascii="Calibri" w:hAnsi="Calibri"/>
          <w:szCs w:val="26"/>
        </w:rPr>
      </w:pPr>
    </w:p>
    <w:p w:rsidR="00BC3C14" w:rsidRPr="00BC3C14" w:rsidRDefault="00BC3C14" w:rsidP="00BC3C14">
      <w:pPr>
        <w:rPr>
          <w:rFonts w:ascii="Calibri" w:hAnsi="Calibri"/>
          <w:b/>
        </w:rPr>
      </w:pPr>
      <w:r w:rsidRPr="00BC3C14">
        <w:rPr>
          <w:rFonts w:ascii="Calibri" w:hAnsi="Calibri"/>
          <w:b/>
        </w:rPr>
        <w:t xml:space="preserve">Doyle, Andrew. </w:t>
      </w:r>
      <w:r w:rsidRPr="00BC3C14">
        <w:rPr>
          <w:rFonts w:ascii="Calibri" w:hAnsi="Calibri"/>
          <w:b/>
          <w:u w:val="single"/>
        </w:rPr>
        <w:t>Unabashedly Episcopalian</w:t>
      </w:r>
      <w:r w:rsidRPr="00BC3C14">
        <w:rPr>
          <w:rFonts w:ascii="Calibri" w:hAnsi="Calibri"/>
          <w:b/>
        </w:rPr>
        <w:t xml:space="preserve"> (New York: Morehouse Press, ISBN 978-0-8192-2808-6) </w:t>
      </w:r>
    </w:p>
    <w:p w:rsidR="00BC3C14" w:rsidRPr="00BC3C14" w:rsidRDefault="00BC3C14" w:rsidP="00BC3C14">
      <w:pPr>
        <w:rPr>
          <w:rFonts w:ascii="Calibri" w:hAnsi="Calibri"/>
          <w:b/>
        </w:rPr>
      </w:pPr>
    </w:p>
    <w:p w:rsidR="00BC3C14" w:rsidRPr="00BC3C14" w:rsidRDefault="00BC3C14" w:rsidP="00BC3C14">
      <w:pPr>
        <w:rPr>
          <w:rFonts w:ascii="Calibri" w:hAnsi="Calibri"/>
          <w:i/>
        </w:rPr>
      </w:pPr>
      <w:proofErr w:type="gramStart"/>
      <w:r w:rsidRPr="00BC3C14">
        <w:rPr>
          <w:rFonts w:ascii="Calibri" w:hAnsi="Calibri"/>
          <w:i/>
        </w:rPr>
        <w:t>The current Bishop of Texas’ invitation to the Episcopal way of being Christian.</w:t>
      </w:r>
      <w:proofErr w:type="gramEnd"/>
      <w:r w:rsidRPr="00BC3C14">
        <w:rPr>
          <w:rFonts w:ascii="Calibri" w:hAnsi="Calibri"/>
          <w:i/>
        </w:rPr>
        <w:t xml:space="preserve"> Easily the most readable, fun, and goofily titled book on this list, </w:t>
      </w:r>
      <w:r w:rsidRPr="00BC3C14">
        <w:rPr>
          <w:rFonts w:ascii="Calibri" w:hAnsi="Calibri"/>
        </w:rPr>
        <w:t>Unabashedly Episcopalian</w:t>
      </w:r>
      <w:r w:rsidRPr="00BC3C14">
        <w:rPr>
          <w:rFonts w:ascii="Calibri" w:hAnsi="Calibri"/>
          <w:i/>
        </w:rPr>
        <w:t xml:space="preserve"> is </w:t>
      </w:r>
      <w:proofErr w:type="gramStart"/>
      <w:r w:rsidRPr="00BC3C14">
        <w:rPr>
          <w:rFonts w:ascii="Calibri" w:hAnsi="Calibri"/>
          <w:i/>
        </w:rPr>
        <w:t>an</w:t>
      </w:r>
      <w:proofErr w:type="gramEnd"/>
      <w:r w:rsidRPr="00BC3C14">
        <w:rPr>
          <w:rFonts w:ascii="Calibri" w:hAnsi="Calibri"/>
          <w:i/>
        </w:rPr>
        <w:t xml:space="preserve"> punchy read from an inspiring bishop. </w:t>
      </w:r>
    </w:p>
    <w:p w:rsidR="00BC3C14" w:rsidRPr="00BC3C14" w:rsidRDefault="00BC3C14" w:rsidP="00BC3C14">
      <w:pPr>
        <w:rPr>
          <w:rFonts w:ascii="Calibri" w:hAnsi="Calibri"/>
          <w:b/>
        </w:rPr>
      </w:pPr>
    </w:p>
    <w:p w:rsidR="00BC3C14" w:rsidRPr="00BC3C14" w:rsidRDefault="00BC3C14" w:rsidP="00BC3C14">
      <w:pPr>
        <w:rPr>
          <w:rFonts w:ascii="Calibri" w:hAnsi="Calibri"/>
          <w:b/>
        </w:rPr>
      </w:pPr>
      <w:r w:rsidRPr="00BC3C14">
        <w:rPr>
          <w:rFonts w:ascii="Calibri" w:hAnsi="Calibri"/>
          <w:b/>
        </w:rPr>
        <w:t xml:space="preserve">Klein, Patricia. </w:t>
      </w:r>
      <w:r w:rsidRPr="00BC3C14">
        <w:rPr>
          <w:rFonts w:ascii="Calibri" w:hAnsi="Calibri"/>
          <w:b/>
          <w:u w:val="single"/>
        </w:rPr>
        <w:t>Worship With Out Words: The Signs and Symbols of Our Faith</w:t>
      </w:r>
      <w:r w:rsidRPr="00BC3C14">
        <w:rPr>
          <w:rFonts w:ascii="Calibri" w:hAnsi="Calibri"/>
          <w:b/>
        </w:rPr>
        <w:t xml:space="preserve">, </w:t>
      </w:r>
      <w:r w:rsidRPr="00BC3C14">
        <w:rPr>
          <w:rFonts w:ascii="Calibri" w:hAnsi="Calibri"/>
          <w:b/>
        </w:rPr>
        <w:tab/>
        <w:t xml:space="preserve">Expanded Edition. </w:t>
      </w:r>
      <w:proofErr w:type="gramStart"/>
      <w:r w:rsidRPr="00BC3C14">
        <w:rPr>
          <w:rFonts w:ascii="Calibri" w:hAnsi="Calibri"/>
          <w:b/>
        </w:rPr>
        <w:t>( Brewster</w:t>
      </w:r>
      <w:proofErr w:type="gramEnd"/>
      <w:r w:rsidRPr="00BC3C14">
        <w:rPr>
          <w:rFonts w:ascii="Calibri" w:hAnsi="Calibri"/>
          <w:b/>
        </w:rPr>
        <w:t>: Paraclete, ISBN: 978-1-55725-504-4)</w:t>
      </w:r>
    </w:p>
    <w:p w:rsidR="00BC3C14" w:rsidRPr="00BC3C14" w:rsidRDefault="00BC3C14" w:rsidP="00BC3C14">
      <w:pPr>
        <w:rPr>
          <w:rFonts w:ascii="Calibri" w:hAnsi="Calibri"/>
        </w:rPr>
      </w:pPr>
      <w:r w:rsidRPr="00BC3C14">
        <w:rPr>
          <w:rFonts w:ascii="Calibri" w:hAnsi="Calibri"/>
        </w:rPr>
        <w:tab/>
      </w:r>
    </w:p>
    <w:p w:rsidR="00BC3C14" w:rsidRPr="00BC3C14" w:rsidRDefault="00BC3C14" w:rsidP="00BC3C14">
      <w:pPr>
        <w:rPr>
          <w:rFonts w:ascii="Calibri" w:hAnsi="Calibri"/>
          <w:i/>
        </w:rPr>
      </w:pPr>
      <w:proofErr w:type="gramStart"/>
      <w:r w:rsidRPr="00BC3C14">
        <w:rPr>
          <w:rFonts w:ascii="Calibri" w:hAnsi="Calibri"/>
          <w:i/>
        </w:rPr>
        <w:t>A glossary of Christian signs terms and symbols.</w:t>
      </w:r>
      <w:proofErr w:type="gramEnd"/>
      <w:r w:rsidRPr="00BC3C14">
        <w:rPr>
          <w:rFonts w:ascii="Calibri" w:hAnsi="Calibri"/>
          <w:i/>
        </w:rPr>
        <w:t xml:space="preserve"> Ever </w:t>
      </w:r>
      <w:proofErr w:type="gramStart"/>
      <w:r w:rsidRPr="00BC3C14">
        <w:rPr>
          <w:rFonts w:ascii="Calibri" w:hAnsi="Calibri"/>
          <w:i/>
        </w:rPr>
        <w:t>wonder</w:t>
      </w:r>
      <w:proofErr w:type="gramEnd"/>
      <w:r w:rsidRPr="00BC3C14">
        <w:rPr>
          <w:rFonts w:ascii="Calibri" w:hAnsi="Calibri"/>
          <w:i/>
        </w:rPr>
        <w:t xml:space="preserve"> what the IHS on the altar hangings means or why the priest wears a dress? This book is for you.</w:t>
      </w:r>
    </w:p>
    <w:p w:rsidR="00BC3C14" w:rsidRPr="00BC3C14" w:rsidRDefault="00BC3C14" w:rsidP="00BC3C14">
      <w:pPr>
        <w:rPr>
          <w:rFonts w:ascii="Calibri" w:hAnsi="Calibri"/>
        </w:rPr>
      </w:pPr>
    </w:p>
    <w:p w:rsidR="00BC3C14" w:rsidRPr="00BC3C14" w:rsidRDefault="00BC3C14" w:rsidP="00BC3C14">
      <w:pPr>
        <w:rPr>
          <w:rFonts w:ascii="Calibri" w:hAnsi="Calibri"/>
          <w:b/>
        </w:rPr>
      </w:pPr>
      <w:proofErr w:type="gramStart"/>
      <w:r w:rsidRPr="00BC3C14">
        <w:rPr>
          <w:rFonts w:ascii="Calibri" w:hAnsi="Calibri"/>
          <w:b/>
        </w:rPr>
        <w:t>Webber, Robert.</w:t>
      </w:r>
      <w:proofErr w:type="gramEnd"/>
      <w:r w:rsidRPr="00BC3C14">
        <w:rPr>
          <w:rFonts w:ascii="Calibri" w:hAnsi="Calibri"/>
          <w:b/>
        </w:rPr>
        <w:t xml:space="preserve"> </w:t>
      </w:r>
      <w:r w:rsidRPr="00BC3C14">
        <w:rPr>
          <w:rFonts w:ascii="Calibri" w:hAnsi="Calibri"/>
          <w:b/>
          <w:u w:val="single"/>
        </w:rPr>
        <w:t>Evangelicals on the Canterbury Trail</w:t>
      </w:r>
      <w:r w:rsidRPr="00BC3C14">
        <w:rPr>
          <w:rFonts w:ascii="Calibri" w:hAnsi="Calibri"/>
          <w:b/>
        </w:rPr>
        <w:t xml:space="preserve">, (New York: </w:t>
      </w:r>
    </w:p>
    <w:p w:rsidR="00BC3C14" w:rsidRPr="00BC3C14" w:rsidRDefault="00BC3C14" w:rsidP="00BC3C14">
      <w:pPr>
        <w:rPr>
          <w:rFonts w:ascii="Calibri" w:hAnsi="Calibri"/>
          <w:b/>
          <w:szCs w:val="26"/>
        </w:rPr>
      </w:pPr>
      <w:r w:rsidRPr="00BC3C14">
        <w:rPr>
          <w:rFonts w:ascii="Calibri" w:hAnsi="Calibri"/>
          <w:b/>
        </w:rPr>
        <w:tab/>
        <w:t xml:space="preserve">Morehouse, ISBN: </w:t>
      </w:r>
      <w:r w:rsidRPr="00BC3C14">
        <w:rPr>
          <w:rFonts w:ascii="Calibri" w:hAnsi="Calibri"/>
          <w:b/>
          <w:szCs w:val="26"/>
        </w:rPr>
        <w:t>978-0819214768)</w:t>
      </w:r>
    </w:p>
    <w:p w:rsidR="00BC3C14" w:rsidRPr="00BC3C14" w:rsidRDefault="00BC3C14" w:rsidP="00BC3C14">
      <w:pPr>
        <w:rPr>
          <w:rFonts w:ascii="Calibri" w:hAnsi="Calibri"/>
          <w:szCs w:val="26"/>
        </w:rPr>
      </w:pPr>
    </w:p>
    <w:p w:rsidR="00BC3C14" w:rsidRPr="00BC3C14" w:rsidRDefault="00BC3C14" w:rsidP="00BC3C14">
      <w:pPr>
        <w:rPr>
          <w:rFonts w:ascii="Calibri" w:hAnsi="Calibri"/>
          <w:i/>
          <w:szCs w:val="26"/>
        </w:rPr>
      </w:pPr>
      <w:proofErr w:type="gramStart"/>
      <w:r w:rsidRPr="00BC3C14">
        <w:rPr>
          <w:rFonts w:ascii="Calibri" w:hAnsi="Calibri"/>
          <w:i/>
          <w:szCs w:val="26"/>
        </w:rPr>
        <w:t>Robert Webber’s memoir/apology of his journey out of the evangelical church into the Episcopal one.</w:t>
      </w:r>
      <w:proofErr w:type="gramEnd"/>
      <w:r w:rsidRPr="00BC3C14">
        <w:rPr>
          <w:rFonts w:ascii="Calibri" w:hAnsi="Calibri"/>
          <w:i/>
          <w:szCs w:val="26"/>
        </w:rPr>
        <w:t xml:space="preserve"> He explains why people like himself are seeking liturgy and Anglican Way </w:t>
      </w:r>
      <w:proofErr w:type="gramStart"/>
      <w:r w:rsidRPr="00BC3C14">
        <w:rPr>
          <w:rFonts w:ascii="Calibri" w:hAnsi="Calibri"/>
          <w:i/>
          <w:szCs w:val="26"/>
        </w:rPr>
        <w:t>more</w:t>
      </w:r>
      <w:proofErr w:type="gramEnd"/>
      <w:r w:rsidRPr="00BC3C14">
        <w:rPr>
          <w:rFonts w:ascii="Calibri" w:hAnsi="Calibri"/>
          <w:i/>
          <w:szCs w:val="26"/>
        </w:rPr>
        <w:t xml:space="preserve"> than ever. </w:t>
      </w:r>
      <w:proofErr w:type="gramStart"/>
      <w:r w:rsidRPr="00BC3C14">
        <w:rPr>
          <w:rFonts w:ascii="Calibri" w:hAnsi="Calibri"/>
          <w:i/>
          <w:szCs w:val="26"/>
        </w:rPr>
        <w:t>If you come from an evangelical tradition start here.</w:t>
      </w:r>
      <w:proofErr w:type="gramEnd"/>
      <w:r w:rsidRPr="00BC3C14">
        <w:rPr>
          <w:rFonts w:ascii="Calibri" w:hAnsi="Calibri"/>
          <w:i/>
          <w:szCs w:val="26"/>
        </w:rPr>
        <w:t xml:space="preserve"> You’ll find it extremely helpful.</w:t>
      </w:r>
    </w:p>
    <w:p w:rsidR="00BC3C14" w:rsidRPr="00BC3C14" w:rsidRDefault="00BC3C14" w:rsidP="00BC3C14">
      <w:pPr>
        <w:rPr>
          <w:rFonts w:ascii="Calibri" w:hAnsi="Calibri"/>
          <w:b/>
        </w:rPr>
      </w:pPr>
    </w:p>
    <w:p w:rsidR="00BC3C14" w:rsidRPr="00BC3C14" w:rsidRDefault="00BC3C14" w:rsidP="00BC3C14">
      <w:pPr>
        <w:rPr>
          <w:rFonts w:ascii="Calibri" w:hAnsi="Calibri"/>
          <w:b/>
        </w:rPr>
      </w:pPr>
    </w:p>
    <w:p w:rsidR="00BC3C14" w:rsidRPr="00BC3C14" w:rsidRDefault="00BC3C14" w:rsidP="00BC3C14">
      <w:pPr>
        <w:rPr>
          <w:rFonts w:ascii="Calibri" w:hAnsi="Calibri"/>
          <w:b/>
          <w:szCs w:val="26"/>
        </w:rPr>
      </w:pPr>
      <w:proofErr w:type="gramStart"/>
      <w:r w:rsidRPr="00BC3C14">
        <w:rPr>
          <w:rFonts w:ascii="Calibri" w:hAnsi="Calibri"/>
          <w:b/>
        </w:rPr>
        <w:t>Webber, Robert.</w:t>
      </w:r>
      <w:proofErr w:type="gramEnd"/>
      <w:r w:rsidRPr="00BC3C14">
        <w:rPr>
          <w:rFonts w:ascii="Calibri" w:hAnsi="Calibri"/>
          <w:b/>
        </w:rPr>
        <w:t xml:space="preserve">  </w:t>
      </w:r>
      <w:r w:rsidRPr="00BC3C14">
        <w:rPr>
          <w:rFonts w:ascii="Calibri" w:hAnsi="Calibri"/>
          <w:b/>
          <w:u w:val="single"/>
        </w:rPr>
        <w:t>Ancient Future Time</w:t>
      </w:r>
      <w:r w:rsidRPr="00BC3C14">
        <w:rPr>
          <w:rFonts w:ascii="Calibri" w:hAnsi="Calibri"/>
          <w:b/>
        </w:rPr>
        <w:t xml:space="preserve">, (New York: Baker, ISBN: </w:t>
      </w:r>
      <w:r w:rsidRPr="00BC3C14">
        <w:rPr>
          <w:rFonts w:ascii="Calibri" w:hAnsi="Calibri"/>
          <w:szCs w:val="26"/>
        </w:rPr>
        <w:t>978-0801091759</w:t>
      </w:r>
      <w:r w:rsidRPr="00BC3C14">
        <w:rPr>
          <w:rFonts w:ascii="Calibri" w:hAnsi="Calibri"/>
          <w:b/>
          <w:szCs w:val="26"/>
        </w:rPr>
        <w:t>)</w:t>
      </w:r>
    </w:p>
    <w:p w:rsidR="00BC3C14" w:rsidRPr="00BC3C14" w:rsidRDefault="00BC3C14" w:rsidP="00BC3C14">
      <w:pPr>
        <w:rPr>
          <w:rFonts w:ascii="Calibri" w:hAnsi="Calibri"/>
          <w:b/>
          <w:szCs w:val="26"/>
        </w:rPr>
      </w:pPr>
    </w:p>
    <w:p w:rsidR="00BC3C14" w:rsidRPr="00BC3C14" w:rsidRDefault="00BC3C14" w:rsidP="00BC3C14">
      <w:pPr>
        <w:rPr>
          <w:rFonts w:ascii="Calibri" w:hAnsi="Calibri"/>
          <w:i/>
          <w:szCs w:val="26"/>
        </w:rPr>
      </w:pPr>
      <w:r w:rsidRPr="00BC3C14">
        <w:rPr>
          <w:rFonts w:ascii="Calibri" w:hAnsi="Calibri"/>
          <w:i/>
          <w:szCs w:val="26"/>
        </w:rPr>
        <w:t>Great exposition on the church’s seasons, it’s colors, and why both matter in faith practice.</w:t>
      </w:r>
    </w:p>
    <w:p w:rsidR="00BC3C14" w:rsidRPr="00BC3C14" w:rsidRDefault="00BC3C14" w:rsidP="00BC3C14">
      <w:pPr>
        <w:rPr>
          <w:rFonts w:ascii="Calibri" w:hAnsi="Calibri"/>
          <w:i/>
          <w:szCs w:val="26"/>
        </w:rPr>
      </w:pPr>
    </w:p>
    <w:p w:rsidR="00BC3C14" w:rsidRPr="00BC3C14" w:rsidRDefault="00BC3C14" w:rsidP="00BC3C14">
      <w:pPr>
        <w:rPr>
          <w:rFonts w:ascii="Calibri" w:hAnsi="Calibri"/>
          <w:b/>
        </w:rPr>
      </w:pPr>
      <w:r w:rsidRPr="00BC3C14">
        <w:rPr>
          <w:rFonts w:ascii="Calibri" w:hAnsi="Calibri"/>
          <w:b/>
        </w:rPr>
        <w:t xml:space="preserve">Wells, Samuel. </w:t>
      </w:r>
      <w:r w:rsidRPr="00BC3C14">
        <w:rPr>
          <w:rFonts w:ascii="Calibri" w:hAnsi="Calibri"/>
          <w:b/>
          <w:u w:val="single"/>
        </w:rPr>
        <w:t>What Episcopalians Believe: An Introduction</w:t>
      </w:r>
      <w:r w:rsidRPr="00BC3C14">
        <w:rPr>
          <w:rFonts w:ascii="Calibri" w:hAnsi="Calibri"/>
          <w:b/>
        </w:rPr>
        <w:t xml:space="preserve"> (New York: Morehouse Press, ISBN 0-8192-2310-7) </w:t>
      </w:r>
    </w:p>
    <w:p w:rsidR="00BC3C14" w:rsidRPr="00BC3C14" w:rsidRDefault="00BC3C14" w:rsidP="00BC3C14">
      <w:pPr>
        <w:rPr>
          <w:rFonts w:ascii="Calibri" w:hAnsi="Calibri"/>
          <w:b/>
          <w:szCs w:val="26"/>
        </w:rPr>
      </w:pPr>
    </w:p>
    <w:p w:rsidR="00BC3C14" w:rsidRPr="00BC3C14" w:rsidRDefault="00BC3C14" w:rsidP="00BC3C14">
      <w:pPr>
        <w:rPr>
          <w:rFonts w:ascii="Calibri" w:hAnsi="Calibri"/>
          <w:i/>
        </w:rPr>
      </w:pPr>
      <w:r w:rsidRPr="00BC3C14">
        <w:rPr>
          <w:rFonts w:ascii="Calibri" w:hAnsi="Calibri"/>
          <w:i/>
        </w:rPr>
        <w:t xml:space="preserve">Ethics prof and former Dean of Duke Divinity School drafts this brief informational overview of what Episcopalians believe, and how they both do theology and see the world. Covering everything from doctrinal distinctives to recent controversies, this book keeps it short, while not sacrifice depth or complexity. If Episcopal intro books are like lunch </w:t>
      </w:r>
      <w:proofErr w:type="gramStart"/>
      <w:r w:rsidRPr="00BC3C14">
        <w:rPr>
          <w:rFonts w:ascii="Calibri" w:hAnsi="Calibri"/>
          <w:i/>
        </w:rPr>
        <w:t>on-the-go</w:t>
      </w:r>
      <w:proofErr w:type="gramEnd"/>
      <w:r w:rsidRPr="00BC3C14">
        <w:rPr>
          <w:rFonts w:ascii="Calibri" w:hAnsi="Calibri"/>
          <w:i/>
        </w:rPr>
        <w:t xml:space="preserve"> this is the option with the most protein.</w:t>
      </w:r>
    </w:p>
    <w:p w:rsidR="00BC3C14" w:rsidRPr="00BC3C14" w:rsidRDefault="00BC3C14" w:rsidP="00BC3C14">
      <w:pPr>
        <w:rPr>
          <w:rFonts w:ascii="Calibri" w:hAnsi="Calibri"/>
          <w:szCs w:val="26"/>
        </w:rPr>
      </w:pPr>
    </w:p>
    <w:p w:rsidR="00BC3C14" w:rsidRPr="00BC3C14" w:rsidRDefault="00BC3C14" w:rsidP="00BC3C14">
      <w:pPr>
        <w:rPr>
          <w:rFonts w:ascii="Calibri" w:hAnsi="Calibri"/>
          <w:b/>
          <w:i/>
          <w:color w:val="C0504D" w:themeColor="accent2"/>
          <w:sz w:val="28"/>
        </w:rPr>
      </w:pPr>
      <w:r w:rsidRPr="00BC3C14">
        <w:rPr>
          <w:rFonts w:ascii="Calibri" w:hAnsi="Calibri"/>
          <w:b/>
          <w:i/>
          <w:color w:val="C0504D" w:themeColor="accent2"/>
          <w:sz w:val="28"/>
        </w:rPr>
        <w:t>For Further Reading:</w:t>
      </w:r>
    </w:p>
    <w:p w:rsidR="00BC3C14" w:rsidRPr="00BC3C14" w:rsidRDefault="00BC3C14" w:rsidP="00BC3C14">
      <w:pPr>
        <w:rPr>
          <w:rFonts w:ascii="Calibri" w:hAnsi="Calibri"/>
          <w:color w:val="C0504D" w:themeColor="accent2"/>
          <w:sz w:val="28"/>
        </w:rPr>
      </w:pPr>
      <w:r w:rsidRPr="00BC3C14">
        <w:rPr>
          <w:rFonts w:ascii="Calibri" w:hAnsi="Calibri"/>
          <w:color w:val="C0504D" w:themeColor="accent2"/>
          <w:sz w:val="28"/>
        </w:rPr>
        <w:t>If you want to dive deeper into Anglican history or theology, jump in here.</w:t>
      </w:r>
    </w:p>
    <w:p w:rsidR="00BC3C14" w:rsidRPr="00BC3C14" w:rsidRDefault="00BC3C14" w:rsidP="00BC3C14">
      <w:pPr>
        <w:rPr>
          <w:rFonts w:ascii="Calibri" w:hAnsi="Calibri"/>
        </w:rPr>
      </w:pPr>
    </w:p>
    <w:p w:rsidR="00BC3C14" w:rsidRPr="00BC3C14" w:rsidRDefault="00BC3C14" w:rsidP="00BC3C14">
      <w:pPr>
        <w:rPr>
          <w:rFonts w:ascii="Calibri" w:hAnsi="Calibri" w:cs="Verdana"/>
          <w:szCs w:val="26"/>
        </w:rPr>
      </w:pPr>
      <w:r w:rsidRPr="00BC3C14">
        <w:rPr>
          <w:rFonts w:ascii="Calibri" w:hAnsi="Calibri"/>
          <w:b/>
        </w:rPr>
        <w:t xml:space="preserve">Buchanen, Colin. </w:t>
      </w:r>
      <w:r w:rsidRPr="00BC3C14">
        <w:rPr>
          <w:rFonts w:ascii="Calibri" w:hAnsi="Calibri"/>
          <w:b/>
          <w:u w:val="single"/>
        </w:rPr>
        <w:t xml:space="preserve">Is the Church of England Biblical? </w:t>
      </w:r>
      <w:proofErr w:type="gramStart"/>
      <w:r w:rsidRPr="00BC3C14">
        <w:rPr>
          <w:rFonts w:ascii="Calibri" w:hAnsi="Calibri"/>
          <w:b/>
          <w:u w:val="single"/>
        </w:rPr>
        <w:t>An Anglican Ecclesiology</w:t>
      </w:r>
      <w:r w:rsidRPr="00BC3C14">
        <w:rPr>
          <w:rFonts w:ascii="Calibri" w:hAnsi="Calibri"/>
          <w:b/>
        </w:rPr>
        <w:t>.</w:t>
      </w:r>
      <w:proofErr w:type="gramEnd"/>
      <w:r w:rsidRPr="00BC3C14">
        <w:rPr>
          <w:rFonts w:ascii="Calibri" w:hAnsi="Calibri"/>
          <w:b/>
        </w:rPr>
        <w:t xml:space="preserve"> (London: Darton, Longman ad Todd) ISBN# </w:t>
      </w:r>
      <w:r w:rsidRPr="00BC3C14">
        <w:rPr>
          <w:rFonts w:ascii="Calibri" w:hAnsi="Calibri" w:cs="Verdana"/>
          <w:szCs w:val="26"/>
        </w:rPr>
        <w:t>0232521344</w:t>
      </w:r>
    </w:p>
    <w:p w:rsidR="00BC3C14" w:rsidRPr="00BC3C14" w:rsidRDefault="00BC3C14" w:rsidP="00BC3C14">
      <w:pPr>
        <w:rPr>
          <w:rFonts w:ascii="Calibri" w:hAnsi="Calibri"/>
          <w:b/>
        </w:rPr>
      </w:pPr>
    </w:p>
    <w:p w:rsidR="00BC3C14" w:rsidRPr="00BC3C14" w:rsidRDefault="00BC3C14" w:rsidP="00BC3C14">
      <w:pPr>
        <w:rPr>
          <w:rFonts w:ascii="Calibri" w:hAnsi="Calibri"/>
          <w:b/>
        </w:rPr>
      </w:pPr>
    </w:p>
    <w:p w:rsidR="00BC3C14" w:rsidRPr="00BC3C14" w:rsidRDefault="00BC3C14" w:rsidP="00BC3C14">
      <w:pPr>
        <w:rPr>
          <w:rFonts w:ascii="Calibri" w:hAnsi="Calibri"/>
          <w:b/>
        </w:rPr>
      </w:pPr>
      <w:r w:rsidRPr="00BC3C14">
        <w:rPr>
          <w:rFonts w:ascii="Calibri" w:hAnsi="Calibri"/>
          <w:b/>
        </w:rPr>
        <w:t xml:space="preserve">Chapman, Mark. </w:t>
      </w:r>
      <w:r w:rsidRPr="00BC3C14">
        <w:rPr>
          <w:rFonts w:ascii="Calibri" w:hAnsi="Calibri"/>
          <w:b/>
          <w:u w:val="single"/>
        </w:rPr>
        <w:t>Anglicanism: A Very Short Introduction</w:t>
      </w:r>
      <w:r w:rsidRPr="00BC3C14">
        <w:rPr>
          <w:rFonts w:ascii="Calibri" w:hAnsi="Calibri"/>
          <w:b/>
        </w:rPr>
        <w:t xml:space="preserve"> (Oxford: Oxford University Press, ISBN: 978-0-19-280693-2</w:t>
      </w:r>
    </w:p>
    <w:p w:rsidR="00BC3C14" w:rsidRPr="00BC3C14" w:rsidRDefault="00BC3C14" w:rsidP="00BC3C14">
      <w:pPr>
        <w:rPr>
          <w:rFonts w:ascii="Calibri" w:hAnsi="Calibri"/>
          <w:b/>
        </w:rPr>
      </w:pPr>
      <w:bookmarkStart w:id="0" w:name="OLE_LINK1"/>
    </w:p>
    <w:p w:rsidR="00BC3C14" w:rsidRPr="00BC3C14" w:rsidRDefault="00BC3C14" w:rsidP="00BC3C14">
      <w:pPr>
        <w:rPr>
          <w:rFonts w:ascii="Calibri" w:hAnsi="Calibri"/>
          <w:i/>
        </w:rPr>
      </w:pPr>
      <w:r w:rsidRPr="00BC3C14">
        <w:rPr>
          <w:rFonts w:ascii="Calibri" w:hAnsi="Calibri"/>
          <w:i/>
        </w:rPr>
        <w:t xml:space="preserve">Oxford Press gives Anglicanism the Very Short Introduction treatment in less than 150 pages. A great primer even if it strays a little too far on the academic side sometimes. </w:t>
      </w:r>
    </w:p>
    <w:p w:rsidR="00BC3C14" w:rsidRPr="00BC3C14" w:rsidRDefault="00BC3C14" w:rsidP="00BC3C14">
      <w:pPr>
        <w:rPr>
          <w:rFonts w:ascii="Calibri" w:hAnsi="Calibri"/>
        </w:rPr>
      </w:pPr>
    </w:p>
    <w:p w:rsidR="00BC3C14" w:rsidRPr="00BC3C14" w:rsidRDefault="00BC3C14" w:rsidP="00BC3C14">
      <w:pPr>
        <w:rPr>
          <w:rFonts w:ascii="Calibri" w:hAnsi="Calibri"/>
        </w:rPr>
      </w:pPr>
    </w:p>
    <w:p w:rsidR="00BC3C14" w:rsidRPr="00BC3C14" w:rsidRDefault="00BC3C14" w:rsidP="00BC3C14">
      <w:pPr>
        <w:rPr>
          <w:rFonts w:ascii="Calibri" w:hAnsi="Calibri"/>
          <w:b/>
        </w:rPr>
      </w:pPr>
      <w:r w:rsidRPr="00BC3C14">
        <w:rPr>
          <w:rFonts w:ascii="Calibri" w:hAnsi="Calibri"/>
          <w:b/>
        </w:rPr>
        <w:t xml:space="preserve">Moore, Peter. </w:t>
      </w:r>
      <w:r w:rsidRPr="00BC3C14">
        <w:rPr>
          <w:rFonts w:ascii="Calibri" w:hAnsi="Calibri"/>
          <w:b/>
          <w:u w:val="single"/>
        </w:rPr>
        <w:t>A Church to Believe In</w:t>
      </w:r>
      <w:r w:rsidRPr="00BC3C14">
        <w:rPr>
          <w:rFonts w:ascii="Calibri" w:hAnsi="Calibri"/>
          <w:b/>
        </w:rPr>
        <w:t>, 2</w:t>
      </w:r>
      <w:r w:rsidRPr="00BC3C14">
        <w:rPr>
          <w:rFonts w:ascii="Calibri" w:hAnsi="Calibri"/>
          <w:b/>
          <w:vertAlign w:val="superscript"/>
        </w:rPr>
        <w:t>nd</w:t>
      </w:r>
      <w:r w:rsidRPr="00BC3C14">
        <w:rPr>
          <w:rFonts w:ascii="Calibri" w:hAnsi="Calibri"/>
          <w:b/>
        </w:rPr>
        <w:t xml:space="preserve"> edition. (Dallas: Latimer, </w:t>
      </w:r>
    </w:p>
    <w:p w:rsidR="00BC3C14" w:rsidRPr="00BC3C14" w:rsidRDefault="00BC3C14" w:rsidP="00BC3C14">
      <w:pPr>
        <w:rPr>
          <w:rFonts w:ascii="Calibri" w:hAnsi="Calibri"/>
          <w:b/>
        </w:rPr>
      </w:pPr>
      <w:r w:rsidRPr="00BC3C14">
        <w:rPr>
          <w:rFonts w:ascii="Calibri" w:hAnsi="Calibri"/>
          <w:b/>
        </w:rPr>
        <w:tab/>
        <w:t>ISBN: 1-893051-01-3)</w:t>
      </w:r>
    </w:p>
    <w:p w:rsidR="00BC3C14" w:rsidRPr="00BC3C14" w:rsidRDefault="00BC3C14" w:rsidP="00BC3C14">
      <w:pPr>
        <w:rPr>
          <w:rFonts w:ascii="Calibri" w:hAnsi="Calibri"/>
          <w:i/>
        </w:rPr>
      </w:pPr>
      <w:proofErr w:type="gramStart"/>
      <w:r w:rsidRPr="00BC3C14">
        <w:rPr>
          <w:rFonts w:ascii="Calibri" w:hAnsi="Calibri"/>
          <w:i/>
        </w:rPr>
        <w:t>A big picture look</w:t>
      </w:r>
      <w:proofErr w:type="gramEnd"/>
      <w:r w:rsidRPr="00BC3C14">
        <w:rPr>
          <w:rFonts w:ascii="Calibri" w:hAnsi="Calibri"/>
          <w:i/>
        </w:rPr>
        <w:t xml:space="preserve"> at the Anglican Ethos. Moore breaks down the way Anglicans are liberal, evangelical, catholic, reformed, charismatic, global and local all at the same time.</w:t>
      </w:r>
    </w:p>
    <w:p w:rsidR="00BC3C14" w:rsidRPr="00BC3C14" w:rsidRDefault="00BC3C14" w:rsidP="00BC3C14">
      <w:pPr>
        <w:rPr>
          <w:rFonts w:ascii="Calibri" w:hAnsi="Calibri"/>
        </w:rPr>
      </w:pPr>
      <w:r w:rsidRPr="00BC3C14">
        <w:rPr>
          <w:rFonts w:ascii="Calibri" w:hAnsi="Calibri"/>
        </w:rPr>
        <w:t xml:space="preserve"> </w:t>
      </w:r>
    </w:p>
    <w:p w:rsidR="00BC3C14" w:rsidRPr="00BC3C14" w:rsidRDefault="00BC3C14" w:rsidP="00BC3C14">
      <w:pPr>
        <w:rPr>
          <w:rFonts w:ascii="Calibri" w:hAnsi="Calibri"/>
          <w:b/>
        </w:rPr>
      </w:pPr>
      <w:proofErr w:type="gramStart"/>
      <w:r w:rsidRPr="00BC3C14">
        <w:rPr>
          <w:rFonts w:ascii="Calibri" w:hAnsi="Calibri"/>
          <w:b/>
        </w:rPr>
        <w:t xml:space="preserve">Moorman, J.R.H.  </w:t>
      </w:r>
      <w:r w:rsidRPr="00BC3C14">
        <w:rPr>
          <w:rFonts w:ascii="Calibri" w:hAnsi="Calibri"/>
          <w:b/>
          <w:u w:val="single"/>
        </w:rPr>
        <w:t>A History of the Church in England</w:t>
      </w:r>
      <w:r w:rsidRPr="00BC3C14">
        <w:rPr>
          <w:rFonts w:ascii="Calibri" w:hAnsi="Calibri"/>
          <w:b/>
        </w:rPr>
        <w:t>, 3</w:t>
      </w:r>
      <w:r w:rsidRPr="00BC3C14">
        <w:rPr>
          <w:rFonts w:ascii="Calibri" w:hAnsi="Calibri"/>
          <w:b/>
          <w:vertAlign w:val="superscript"/>
        </w:rPr>
        <w:t>rd</w:t>
      </w:r>
      <w:r w:rsidRPr="00BC3C14">
        <w:rPr>
          <w:rFonts w:ascii="Calibri" w:hAnsi="Calibri"/>
          <w:b/>
        </w:rPr>
        <w:t xml:space="preserve"> edition.</w:t>
      </w:r>
      <w:proofErr w:type="gramEnd"/>
      <w:r w:rsidRPr="00BC3C14">
        <w:rPr>
          <w:rFonts w:ascii="Calibri" w:hAnsi="Calibri"/>
          <w:b/>
        </w:rPr>
        <w:t xml:space="preserve"> (Harrisburg:</w:t>
      </w:r>
    </w:p>
    <w:p w:rsidR="00BC3C14" w:rsidRPr="00BC3C14" w:rsidRDefault="00BC3C14" w:rsidP="00BC3C14">
      <w:pPr>
        <w:rPr>
          <w:rFonts w:ascii="Calibri" w:hAnsi="Calibri"/>
          <w:b/>
        </w:rPr>
      </w:pPr>
      <w:r w:rsidRPr="00BC3C14">
        <w:rPr>
          <w:rFonts w:ascii="Calibri" w:hAnsi="Calibri"/>
          <w:b/>
        </w:rPr>
        <w:tab/>
      </w:r>
      <w:r w:rsidRPr="00BC3C14">
        <w:rPr>
          <w:rFonts w:ascii="Calibri" w:hAnsi="Calibri"/>
          <w:b/>
        </w:rPr>
        <w:tab/>
        <w:t xml:space="preserve">Trinity </w:t>
      </w:r>
      <w:proofErr w:type="gramStart"/>
      <w:r w:rsidRPr="00BC3C14">
        <w:rPr>
          <w:rFonts w:ascii="Calibri" w:hAnsi="Calibri"/>
          <w:b/>
        </w:rPr>
        <w:t>pb</w:t>
      </w:r>
      <w:proofErr w:type="gramEnd"/>
      <w:r w:rsidRPr="00BC3C14">
        <w:rPr>
          <w:rFonts w:ascii="Calibri" w:hAnsi="Calibri"/>
          <w:b/>
        </w:rPr>
        <w:t>: 081921406X)</w:t>
      </w:r>
    </w:p>
    <w:p w:rsidR="00BC3C14" w:rsidRPr="00BC3C14" w:rsidRDefault="00BC3C14" w:rsidP="00BC3C14">
      <w:pPr>
        <w:rPr>
          <w:rFonts w:ascii="Calibri" w:hAnsi="Calibri"/>
          <w:i/>
        </w:rPr>
      </w:pPr>
      <w:r w:rsidRPr="00BC3C14">
        <w:rPr>
          <w:rFonts w:ascii="Calibri" w:hAnsi="Calibri"/>
          <w:i/>
        </w:rPr>
        <w:t>A great history of the Church and England (as the title suggests) that is both readable and thorough. Mooreman’s text is the standard by which all COE histories are measured.</w:t>
      </w:r>
    </w:p>
    <w:p w:rsidR="00BC3C14" w:rsidRPr="00BC3C14" w:rsidRDefault="00BC3C14" w:rsidP="00BC3C14">
      <w:pPr>
        <w:rPr>
          <w:rFonts w:ascii="Calibri" w:hAnsi="Calibri"/>
        </w:rPr>
      </w:pPr>
    </w:p>
    <w:p w:rsidR="00BC3C14" w:rsidRPr="00BC3C14" w:rsidRDefault="00BC3C14" w:rsidP="00BC3C14">
      <w:pPr>
        <w:rPr>
          <w:rFonts w:ascii="Calibri" w:hAnsi="Calibri"/>
          <w:b/>
        </w:rPr>
      </w:pPr>
      <w:r w:rsidRPr="00BC3C14">
        <w:rPr>
          <w:rFonts w:ascii="Calibri" w:hAnsi="Calibri"/>
          <w:b/>
        </w:rPr>
        <w:t xml:space="preserve">Watson, David C.K.  </w:t>
      </w:r>
      <w:r w:rsidRPr="00BC3C14">
        <w:rPr>
          <w:rFonts w:ascii="Calibri" w:hAnsi="Calibri"/>
          <w:b/>
          <w:u w:val="single"/>
        </w:rPr>
        <w:t>I Believe in the Church</w:t>
      </w:r>
      <w:r w:rsidRPr="00BC3C14">
        <w:rPr>
          <w:rFonts w:ascii="Calibri" w:hAnsi="Calibri"/>
          <w:b/>
        </w:rPr>
        <w:t>,</w:t>
      </w:r>
      <w:r w:rsidRPr="00BC3C14">
        <w:rPr>
          <w:rFonts w:ascii="Calibri" w:hAnsi="Calibri"/>
        </w:rPr>
        <w:t xml:space="preserve"> </w:t>
      </w:r>
      <w:r w:rsidRPr="00BC3C14">
        <w:rPr>
          <w:rFonts w:ascii="Calibri" w:hAnsi="Calibri"/>
          <w:b/>
        </w:rPr>
        <w:t>(Eerdmans: New York ISBN: 0802817882)</w:t>
      </w:r>
    </w:p>
    <w:p w:rsidR="00BC3C14" w:rsidRPr="00BC3C14" w:rsidRDefault="00BC3C14" w:rsidP="00BC3C14">
      <w:pPr>
        <w:rPr>
          <w:rFonts w:ascii="Calibri" w:hAnsi="Calibri"/>
          <w:i/>
        </w:rPr>
      </w:pPr>
      <w:r w:rsidRPr="00BC3C14">
        <w:rPr>
          <w:rFonts w:ascii="Calibri" w:hAnsi="Calibri"/>
          <w:i/>
        </w:rPr>
        <w:t xml:space="preserve">Influential British theologian David Watson takes a break from his reconciliation work in Northern Ireland and patronage of the arts to write this brilliant apology for the work and ministry of the church. If you’ve ever felt that church was irrelevant, allow a crack at changing your mind. </w:t>
      </w:r>
    </w:p>
    <w:p w:rsidR="00BC3C14" w:rsidRPr="00BC3C14" w:rsidRDefault="00BC3C14" w:rsidP="00BC3C14">
      <w:pPr>
        <w:rPr>
          <w:rFonts w:ascii="Calibri" w:hAnsi="Calibri"/>
          <w:b/>
        </w:rPr>
      </w:pPr>
    </w:p>
    <w:bookmarkEnd w:id="0"/>
    <w:p w:rsidR="00BC3C14" w:rsidRPr="00BC3C14" w:rsidRDefault="00BC3C14" w:rsidP="00BC3C14">
      <w:pPr>
        <w:rPr>
          <w:rFonts w:ascii="Calibri" w:hAnsi="Calibri"/>
          <w:b/>
          <w:u w:val="single"/>
        </w:rPr>
      </w:pPr>
    </w:p>
    <w:p w:rsidR="00BC3C14" w:rsidRPr="00BC3C14" w:rsidRDefault="00BC3C14" w:rsidP="00BC3C14">
      <w:pPr>
        <w:rPr>
          <w:rFonts w:ascii="Calibri" w:hAnsi="Calibri"/>
          <w:b/>
          <w:color w:val="C0504D" w:themeColor="accent2"/>
          <w:sz w:val="28"/>
          <w:u w:val="single"/>
        </w:rPr>
      </w:pPr>
      <w:r w:rsidRPr="00BC3C14">
        <w:rPr>
          <w:rFonts w:ascii="Calibri" w:hAnsi="Calibri"/>
          <w:b/>
          <w:color w:val="C0504D" w:themeColor="accent2"/>
          <w:sz w:val="28"/>
          <w:u w:val="single"/>
        </w:rPr>
        <w:t>Film</w:t>
      </w:r>
    </w:p>
    <w:p w:rsidR="00BC3C14" w:rsidRPr="00BC3C14" w:rsidRDefault="00BC3C14" w:rsidP="00BC3C14">
      <w:pPr>
        <w:rPr>
          <w:rFonts w:ascii="Calibri" w:hAnsi="Calibri"/>
          <w:color w:val="C0504D" w:themeColor="accent2"/>
          <w:sz w:val="28"/>
        </w:rPr>
      </w:pPr>
      <w:r w:rsidRPr="00BC3C14">
        <w:rPr>
          <w:rFonts w:ascii="Calibri" w:hAnsi="Calibri"/>
          <w:color w:val="C0504D" w:themeColor="accent2"/>
          <w:sz w:val="28"/>
        </w:rPr>
        <w:t>Anglican history is good drama. Here are some fine films (some historical, some not so much) dealing with or connected to the Anglican story</w:t>
      </w:r>
    </w:p>
    <w:p w:rsidR="00BC3C14" w:rsidRPr="00BC3C14" w:rsidRDefault="00BC3C14" w:rsidP="00BC3C14">
      <w:pPr>
        <w:rPr>
          <w:rFonts w:ascii="Calibri" w:hAnsi="Calibri"/>
        </w:rPr>
      </w:pPr>
    </w:p>
    <w:p w:rsidR="00BC3C14" w:rsidRPr="00BC3C14" w:rsidRDefault="00BC3C14" w:rsidP="00BC3C14">
      <w:pPr>
        <w:rPr>
          <w:rFonts w:ascii="Calibri" w:hAnsi="Calibri"/>
          <w:b/>
        </w:rPr>
      </w:pPr>
      <w:r w:rsidRPr="00BC3C14">
        <w:rPr>
          <w:rFonts w:ascii="Calibri" w:hAnsi="Calibri"/>
          <w:b/>
        </w:rPr>
        <w:t xml:space="preserve">Elizabeth (1998): </w:t>
      </w:r>
      <w:r w:rsidRPr="00BC3C14">
        <w:rPr>
          <w:rFonts w:ascii="Calibri" w:hAnsi="Calibri"/>
        </w:rPr>
        <w:t>Historic and historical fiction about the rise of Elizabeth I. Cate Blanchett was nominated for an Oscar for the titular role.</w:t>
      </w:r>
    </w:p>
    <w:p w:rsidR="00BC3C14" w:rsidRPr="00BC3C14" w:rsidRDefault="00BC3C14" w:rsidP="00BC3C14">
      <w:pPr>
        <w:rPr>
          <w:rFonts w:ascii="Calibri" w:hAnsi="Calibri"/>
          <w:b/>
        </w:rPr>
      </w:pPr>
    </w:p>
    <w:p w:rsidR="00BC3C14" w:rsidRPr="00BC3C14" w:rsidRDefault="00BC3C14" w:rsidP="00BC3C14">
      <w:pPr>
        <w:rPr>
          <w:rFonts w:ascii="Calibri" w:hAnsi="Calibri"/>
          <w:b/>
        </w:rPr>
      </w:pPr>
      <w:r w:rsidRPr="00BC3C14">
        <w:rPr>
          <w:rFonts w:ascii="Calibri" w:hAnsi="Calibri"/>
          <w:b/>
        </w:rPr>
        <w:t xml:space="preserve">Elizabeth I (2005): </w:t>
      </w:r>
      <w:r w:rsidRPr="00BC3C14">
        <w:rPr>
          <w:rFonts w:ascii="Calibri" w:hAnsi="Calibri"/>
        </w:rPr>
        <w:t xml:space="preserve">An Elizabeth in her late fifties deals with power, love and her role as the ‘Virgin Queen’. Helen Mirren will knock you out in the title role and the costumes aren’t bad either. </w:t>
      </w:r>
      <w:proofErr w:type="gramStart"/>
      <w:r w:rsidRPr="00BC3C14">
        <w:rPr>
          <w:rFonts w:ascii="Calibri" w:hAnsi="Calibri"/>
        </w:rPr>
        <w:t>popular</w:t>
      </w:r>
      <w:proofErr w:type="gramEnd"/>
    </w:p>
    <w:p w:rsidR="00BC3C14" w:rsidRPr="00BC3C14" w:rsidRDefault="00BC3C14" w:rsidP="00BC3C14">
      <w:pPr>
        <w:rPr>
          <w:rFonts w:ascii="Calibri" w:hAnsi="Calibri"/>
          <w:b/>
        </w:rPr>
      </w:pPr>
    </w:p>
    <w:p w:rsidR="00BC3C14" w:rsidRPr="00BC3C14" w:rsidRDefault="00BC3C14" w:rsidP="00BC3C14">
      <w:pPr>
        <w:rPr>
          <w:rFonts w:ascii="Calibri" w:hAnsi="Calibri"/>
        </w:rPr>
      </w:pPr>
      <w:r w:rsidRPr="00BC3C14">
        <w:rPr>
          <w:rFonts w:ascii="Calibri" w:hAnsi="Calibri"/>
          <w:b/>
        </w:rPr>
        <w:t xml:space="preserve">Elizabeth: The Golden Age (2007): </w:t>
      </w:r>
      <w:r w:rsidRPr="00BC3C14">
        <w:rPr>
          <w:rFonts w:ascii="Calibri" w:hAnsi="Calibri"/>
        </w:rPr>
        <w:t>Follows Elizabeth’s reign through crisis and into the Golden Age with the famous defeat of the Spanish Armada. Not as good as Elizabeth I (the same folks that made both) but Cate Blanchett is worth the price of admission!</w:t>
      </w:r>
    </w:p>
    <w:p w:rsidR="00BC3C14" w:rsidRPr="00BC3C14" w:rsidRDefault="00BC3C14" w:rsidP="00BC3C14">
      <w:pPr>
        <w:rPr>
          <w:rFonts w:ascii="Calibri" w:hAnsi="Calibri"/>
        </w:rPr>
      </w:pPr>
    </w:p>
    <w:p w:rsidR="00BC3C14" w:rsidRPr="00BC3C14" w:rsidRDefault="00BC3C14" w:rsidP="00BC3C14">
      <w:pPr>
        <w:rPr>
          <w:rFonts w:ascii="Calibri" w:hAnsi="Calibri"/>
          <w:b/>
          <w:color w:val="000000"/>
        </w:rPr>
      </w:pPr>
      <w:r w:rsidRPr="00BC3C14">
        <w:rPr>
          <w:rFonts w:ascii="Calibri" w:hAnsi="Calibri"/>
          <w:b/>
          <w:color w:val="000000"/>
        </w:rPr>
        <w:t>Elizabeth (Documentary)</w:t>
      </w:r>
    </w:p>
    <w:p w:rsidR="00BC3C14" w:rsidRPr="00BC3C14" w:rsidRDefault="00BC3C14" w:rsidP="00BC3C14">
      <w:pPr>
        <w:rPr>
          <w:rFonts w:ascii="Calibri" w:hAnsi="Calibri"/>
          <w:color w:val="000000"/>
          <w:szCs w:val="24"/>
        </w:rPr>
      </w:pPr>
      <w:r w:rsidRPr="00BC3C14">
        <w:rPr>
          <w:rFonts w:ascii="Calibri" w:hAnsi="Calibri"/>
          <w:color w:val="000000"/>
          <w:szCs w:val="24"/>
        </w:rPr>
        <w:t xml:space="preserve">From Shakespeare to the Spanish Armada, the reign of Queen Elizabeth I embraced some of the most important events and personalities in British history. Hosted by renowned historian </w:t>
      </w:r>
      <w:hyperlink r:id="rId4" w:history="1">
        <w:r w:rsidRPr="00BC3C14">
          <w:rPr>
            <w:rFonts w:ascii="Calibri" w:hAnsi="Calibri"/>
            <w:color w:val="000000"/>
            <w:szCs w:val="24"/>
          </w:rPr>
          <w:t>David Starkey</w:t>
        </w:r>
      </w:hyperlink>
      <w:r w:rsidRPr="00BC3C14">
        <w:rPr>
          <w:rFonts w:ascii="Calibri" w:hAnsi="Calibri"/>
          <w:color w:val="000000"/>
          <w:szCs w:val="24"/>
        </w:rPr>
        <w:t xml:space="preserve">, this documentary explores the life and rule of the woman who gave name to an era. Think of it has Ken Burnes does Elizabeth and her legacy. </w:t>
      </w:r>
    </w:p>
    <w:p w:rsidR="00BC3C14" w:rsidRPr="00BC3C14" w:rsidRDefault="00BC3C14" w:rsidP="00BC3C14">
      <w:pPr>
        <w:rPr>
          <w:rFonts w:ascii="Calibri" w:hAnsi="Calibri"/>
          <w:b/>
        </w:rPr>
      </w:pPr>
    </w:p>
    <w:p w:rsidR="00BC3C14" w:rsidRPr="00BC3C14" w:rsidRDefault="00BC3C14" w:rsidP="00BC3C14">
      <w:pPr>
        <w:rPr>
          <w:rFonts w:ascii="Calibri" w:hAnsi="Calibri"/>
        </w:rPr>
      </w:pPr>
      <w:r w:rsidRPr="00BC3C14">
        <w:rPr>
          <w:rFonts w:ascii="Calibri" w:hAnsi="Calibri"/>
          <w:b/>
        </w:rPr>
        <w:t xml:space="preserve">A Man for All Seasons (1966): </w:t>
      </w:r>
      <w:r w:rsidRPr="00BC3C14">
        <w:rPr>
          <w:rFonts w:ascii="Calibri" w:hAnsi="Calibri"/>
        </w:rPr>
        <w:t>The standard by which all Henry stories are measured. It won the Best Picture Oscar that year and features the great Orson Wells as Cardinal Wosley.</w:t>
      </w:r>
    </w:p>
    <w:p w:rsidR="00BC3C14" w:rsidRPr="00BC3C14" w:rsidRDefault="00BC3C14" w:rsidP="00BC3C14">
      <w:pPr>
        <w:rPr>
          <w:rFonts w:ascii="Calibri" w:hAnsi="Calibri"/>
          <w:b/>
        </w:rPr>
      </w:pPr>
    </w:p>
    <w:p w:rsidR="00BC3C14" w:rsidRPr="00BC3C14" w:rsidRDefault="00BC3C14" w:rsidP="00BC3C14">
      <w:pPr>
        <w:widowControl w:val="0"/>
        <w:autoSpaceDE w:val="0"/>
        <w:autoSpaceDN w:val="0"/>
        <w:adjustRightInd w:val="0"/>
        <w:spacing w:after="240"/>
        <w:rPr>
          <w:rFonts w:ascii="Calibri" w:hAnsi="Calibri" w:cs="Helvetica"/>
          <w:szCs w:val="24"/>
        </w:rPr>
      </w:pPr>
      <w:r w:rsidRPr="00BC3C14">
        <w:rPr>
          <w:rFonts w:ascii="Calibri" w:hAnsi="Calibri"/>
          <w:b/>
        </w:rPr>
        <w:t xml:space="preserve">Amazing Grace (2007) </w:t>
      </w:r>
      <w:r w:rsidRPr="00BC3C14">
        <w:rPr>
          <w:rFonts w:ascii="Calibri" w:hAnsi="Calibri"/>
        </w:rPr>
        <w:t xml:space="preserve">The William Wilberforce story. </w:t>
      </w:r>
      <w:r w:rsidRPr="00BC3C14">
        <w:rPr>
          <w:rFonts w:ascii="Calibri" w:hAnsi="Calibri" w:cs="Helvetica"/>
          <w:szCs w:val="24"/>
        </w:rPr>
        <w:t xml:space="preserve">Entertaining and informative, this biopic is sometimes more hagiography than hard nosed but you'll be having such a good time it won't matter. If </w:t>
      </w:r>
      <w:r w:rsidRPr="00BC3C14">
        <w:rPr>
          <w:rFonts w:ascii="Calibri" w:hAnsi="Calibri" w:cs="Helvetica"/>
          <w:iCs/>
          <w:szCs w:val="24"/>
        </w:rPr>
        <w:t>the producers of the</w:t>
      </w:r>
      <w:r w:rsidRPr="00BC3C14">
        <w:rPr>
          <w:rFonts w:ascii="Calibri" w:hAnsi="Calibri" w:cs="Helvetica"/>
          <w:i/>
          <w:iCs/>
          <w:szCs w:val="24"/>
        </w:rPr>
        <w:t xml:space="preserve"> Blind Side</w:t>
      </w:r>
      <w:r w:rsidRPr="00BC3C14">
        <w:rPr>
          <w:rFonts w:ascii="Calibri" w:hAnsi="Calibri" w:cs="Helvetica"/>
          <w:szCs w:val="24"/>
        </w:rPr>
        <w:t xml:space="preserve"> did a church history movie, it might look like this one.</w:t>
      </w:r>
    </w:p>
    <w:p w:rsidR="00BC3C14" w:rsidRPr="00BC3C14" w:rsidRDefault="00BC3C14" w:rsidP="00BC3C14">
      <w:pPr>
        <w:rPr>
          <w:rFonts w:ascii="Calibri" w:hAnsi="Calibri"/>
        </w:rPr>
      </w:pPr>
      <w:r w:rsidRPr="00BC3C14">
        <w:rPr>
          <w:rFonts w:ascii="Calibri" w:hAnsi="Calibri"/>
          <w:b/>
        </w:rPr>
        <w:t xml:space="preserve">Henry VIII (2003) – </w:t>
      </w:r>
      <w:r w:rsidRPr="00BC3C14">
        <w:rPr>
          <w:rFonts w:ascii="Calibri" w:hAnsi="Calibri"/>
        </w:rPr>
        <w:t>Biopic covering of all of Henry’s 38-year reign, with Ray Winstone as Henry. Look out!</w:t>
      </w:r>
    </w:p>
    <w:p w:rsidR="00BC3C14" w:rsidRPr="00BC3C14" w:rsidRDefault="00BC3C14" w:rsidP="00BC3C14">
      <w:pPr>
        <w:rPr>
          <w:rFonts w:ascii="Calibri" w:hAnsi="Calibri"/>
          <w:b/>
        </w:rPr>
      </w:pPr>
    </w:p>
    <w:p w:rsidR="00BC3C14" w:rsidRPr="00BC3C14" w:rsidRDefault="00BC3C14" w:rsidP="00BC3C14">
      <w:pPr>
        <w:rPr>
          <w:rFonts w:ascii="Calibri" w:hAnsi="Calibri"/>
        </w:rPr>
      </w:pPr>
      <w:r w:rsidRPr="00BC3C14">
        <w:rPr>
          <w:rFonts w:ascii="Calibri" w:hAnsi="Calibri"/>
          <w:b/>
        </w:rPr>
        <w:t xml:space="preserve">The Tudors (2007- on Showtime): </w:t>
      </w:r>
      <w:r w:rsidRPr="00BC3C14">
        <w:rPr>
          <w:rFonts w:ascii="Calibri" w:hAnsi="Calibri"/>
        </w:rPr>
        <w:t>Haven’t seen it yet, but I hear if you don’t mind bawdy, it’s got some interesting takes on our history and some of the players therein.</w:t>
      </w:r>
    </w:p>
    <w:p w:rsidR="00BC3C14" w:rsidRPr="00BC3C14" w:rsidRDefault="00BC3C14" w:rsidP="00BC3C14">
      <w:pPr>
        <w:rPr>
          <w:rFonts w:ascii="Calibri" w:hAnsi="Calibri"/>
        </w:rPr>
      </w:pPr>
    </w:p>
    <w:p w:rsidR="00BC3C14" w:rsidRPr="00BC3C14" w:rsidRDefault="00BC3C14" w:rsidP="00BC3C14">
      <w:pPr>
        <w:rPr>
          <w:rFonts w:ascii="Calibri" w:hAnsi="Calibri"/>
          <w:b/>
        </w:rPr>
      </w:pPr>
      <w:r w:rsidRPr="00BC3C14">
        <w:rPr>
          <w:rFonts w:ascii="Calibri" w:hAnsi="Calibri"/>
          <w:b/>
        </w:rPr>
        <w:t>The Other Boleyn Girl</w:t>
      </w:r>
    </w:p>
    <w:p w:rsidR="00BC3C14" w:rsidRPr="00BC3C14" w:rsidRDefault="00BC3C14" w:rsidP="00BC3C14">
      <w:pPr>
        <w:rPr>
          <w:rFonts w:ascii="Calibri" w:hAnsi="Calibri"/>
        </w:rPr>
      </w:pPr>
      <w:r w:rsidRPr="00BC3C14">
        <w:rPr>
          <w:rFonts w:ascii="Calibri" w:hAnsi="Calibri"/>
        </w:rPr>
        <w:t>This one is a Hollywood romanticization of the lives of 16th-century aristocrats Mary Boleyn, one-time mistress of King Henry VIII, and her sister, Queen Anne, who became Henry’s ill-fated second wife. It’s enjoyable (especially if you like period drama) even if it takes liberties with the history. But Portman and Johansson are great together, and it’s fun to see them together somewhere other than the Marvel movie universe.</w:t>
      </w:r>
    </w:p>
    <w:p w:rsidR="00BC3C14" w:rsidRPr="00BC3C14" w:rsidRDefault="00BC3C14" w:rsidP="00BC3C14">
      <w:pPr>
        <w:rPr>
          <w:rFonts w:ascii="Calibri" w:hAnsi="Calibri"/>
          <w:i/>
        </w:rPr>
      </w:pPr>
    </w:p>
    <w:p w:rsidR="00BC3C14" w:rsidRPr="00BC3C14" w:rsidRDefault="00BC3C14" w:rsidP="00BC3C14">
      <w:pPr>
        <w:rPr>
          <w:rFonts w:ascii="Calibri" w:hAnsi="Calibri"/>
        </w:rPr>
      </w:pPr>
      <w:r w:rsidRPr="00BC3C14">
        <w:rPr>
          <w:rFonts w:ascii="Calibri" w:hAnsi="Calibri"/>
          <w:b/>
        </w:rPr>
        <w:t xml:space="preserve">Cry the Beloved Country (1995): </w:t>
      </w:r>
      <w:r w:rsidRPr="00BC3C14">
        <w:rPr>
          <w:rFonts w:ascii="Calibri" w:hAnsi="Calibri"/>
        </w:rPr>
        <w:t xml:space="preserve">At least one shot at non-Western Anglicanism. </w:t>
      </w:r>
      <w:proofErr w:type="gramStart"/>
      <w:r w:rsidRPr="00BC3C14">
        <w:rPr>
          <w:rFonts w:ascii="Calibri" w:hAnsi="Calibri"/>
        </w:rPr>
        <w:t>About a South African preacher (Anglican) whose son is arrested for a crime in Johannesburg.</w:t>
      </w:r>
      <w:proofErr w:type="gramEnd"/>
      <w:r w:rsidRPr="00BC3C14">
        <w:rPr>
          <w:rFonts w:ascii="Calibri" w:hAnsi="Calibri"/>
        </w:rPr>
        <w:t xml:space="preserve"> Deals with the way of Jesus, apartheid and hope. You’ll laugh, you’ll cry, it’s better than </w:t>
      </w:r>
      <w:r w:rsidRPr="00BC3C14">
        <w:rPr>
          <w:rFonts w:ascii="Calibri" w:hAnsi="Calibri"/>
          <w:i/>
        </w:rPr>
        <w:t>Cats</w:t>
      </w:r>
      <w:r w:rsidRPr="00BC3C14">
        <w:rPr>
          <w:rFonts w:ascii="Calibri" w:hAnsi="Calibri"/>
        </w:rPr>
        <w:t>.</w:t>
      </w:r>
    </w:p>
    <w:p w:rsidR="00BC3C14" w:rsidRPr="00BC3C14" w:rsidRDefault="00BC3C14" w:rsidP="00BC3C14">
      <w:pPr>
        <w:rPr>
          <w:rFonts w:ascii="Calibri" w:hAnsi="Calibri"/>
        </w:rPr>
      </w:pPr>
    </w:p>
    <w:p w:rsidR="00DF6F4D" w:rsidRPr="00BC3C14" w:rsidRDefault="00BC3C14">
      <w:pPr>
        <w:rPr>
          <w:rFonts w:ascii="Calibri" w:hAnsi="Calibri"/>
        </w:rPr>
      </w:pPr>
    </w:p>
    <w:sectPr w:rsidR="00DF6F4D" w:rsidRPr="00BC3C14" w:rsidSect="00040A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3C14"/>
    <w:rsid w:val="00BC3C1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14"/>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tflix.com/RoleDisplay/David_Starkey/2003177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4949</Characters>
  <Application>Microsoft Word 12.0.0</Application>
  <DocSecurity>0</DocSecurity>
  <Lines>41</Lines>
  <Paragraphs>9</Paragraphs>
  <ScaleCrop>false</ScaleCrop>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Chambers</dc:creator>
  <cp:keywords/>
  <cp:lastModifiedBy>Sally Chambers</cp:lastModifiedBy>
  <cp:revision>1</cp:revision>
  <dcterms:created xsi:type="dcterms:W3CDTF">2015-04-27T22:22:00Z</dcterms:created>
  <dcterms:modified xsi:type="dcterms:W3CDTF">2015-04-27T22:26:00Z</dcterms:modified>
</cp:coreProperties>
</file>